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3B0" w:rsidRPr="008863B0" w:rsidRDefault="008863B0" w:rsidP="008863B0">
      <w:pPr>
        <w:pStyle w:val="ThngthngWeb"/>
        <w:shd w:val="clear" w:color="auto" w:fill="FFFFFF"/>
        <w:spacing w:after="360" w:afterAutospacing="0"/>
        <w:jc w:val="center"/>
        <w:rPr>
          <w:rStyle w:val="Manh"/>
          <w:color w:val="000000" w:themeColor="text1"/>
          <w:sz w:val="28"/>
          <w:szCs w:val="28"/>
          <w:lang w:val="vi-VN"/>
        </w:rPr>
      </w:pPr>
      <w:r w:rsidRPr="008863B0">
        <w:rPr>
          <w:rStyle w:val="Manh"/>
          <w:color w:val="000000" w:themeColor="text1"/>
          <w:sz w:val="28"/>
          <w:szCs w:val="28"/>
          <w:lang w:val="vi-VN"/>
        </w:rPr>
        <w:t>BÀI 6. HOẠT ĐỘNG SẢN XUẤT CỦA NGƯỜI DÂN Ở HOÀNG LIÊN SƠN</w:t>
      </w:r>
    </w:p>
    <w:p w:rsidR="008863B0" w:rsidRPr="008863B0" w:rsidRDefault="008863B0" w:rsidP="008863B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1.Trồng</w:t>
      </w:r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trọt</w:t>
      </w:r>
      <w:proofErr w:type="spellEnd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trên</w:t>
      </w:r>
      <w:proofErr w:type="spellEnd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đất</w:t>
      </w:r>
      <w:proofErr w:type="spellEnd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dốc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br/>
        <w:t xml:space="preserve">–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Người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dân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Hoàng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Liên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Sơn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trồng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lúa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ngô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chè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…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trên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nương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rẫy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ruộng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bậc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thang.</w:t>
      </w:r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br/>
        <w:t xml:space="preserve">–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Ngoài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ra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còn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trồng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lanh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rau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cây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ăn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quả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(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mận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đào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lê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…)</w:t>
      </w:r>
    </w:p>
    <w:p w:rsidR="008863B0" w:rsidRPr="008863B0" w:rsidRDefault="008863B0" w:rsidP="008863B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2.Nghề</w:t>
      </w:r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thủ</w:t>
      </w:r>
      <w:proofErr w:type="spellEnd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công</w:t>
      </w:r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truyền</w:t>
      </w:r>
      <w:proofErr w:type="spellEnd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t</w:t>
      </w:r>
      <w:r w:rsidRPr="008863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hống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br/>
        <w:t xml:space="preserve">– Tiêu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biểu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là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nghề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dệt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may,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thêu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đan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lát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rèn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đúc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…. </w:t>
      </w:r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br/>
        <w:t xml:space="preserve">–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Sản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phẩm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tiêu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biểu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như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khăn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mũ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túi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tấm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thảm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…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Có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hoa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văn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độc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đáo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màu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sắc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sặc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sỡ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bền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đẹp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giá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trị</w:t>
      </w:r>
      <w:proofErr w:type="spellEnd"/>
      <w:r w:rsidRPr="008863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8863B0" w:rsidRPr="008863B0" w:rsidRDefault="008863B0" w:rsidP="008863B0">
      <w:pPr>
        <w:pStyle w:val="ThngthngWeb"/>
        <w:shd w:val="clear" w:color="auto" w:fill="FFFFFF"/>
        <w:spacing w:after="360" w:afterAutospacing="0"/>
        <w:jc w:val="both"/>
        <w:rPr>
          <w:b/>
          <w:bCs/>
          <w:color w:val="000000" w:themeColor="text1"/>
          <w:sz w:val="28"/>
          <w:szCs w:val="28"/>
          <w:lang w:val="vi-VN"/>
        </w:rPr>
      </w:pPr>
      <w:r w:rsidRPr="008863B0">
        <w:rPr>
          <w:b/>
          <w:bCs/>
          <w:color w:val="000000" w:themeColor="text1"/>
          <w:sz w:val="28"/>
          <w:szCs w:val="28"/>
          <w:lang w:val="vi-VN"/>
        </w:rPr>
        <w:t xml:space="preserve">3. </w:t>
      </w:r>
      <w:proofErr w:type="spellStart"/>
      <w:r w:rsidRPr="008863B0">
        <w:rPr>
          <w:b/>
          <w:bCs/>
          <w:color w:val="000000" w:themeColor="text1"/>
          <w:sz w:val="28"/>
          <w:szCs w:val="28"/>
          <w:lang w:val="vi-VN"/>
        </w:rPr>
        <w:t>Khai</w:t>
      </w:r>
      <w:proofErr w:type="spellEnd"/>
      <w:r w:rsidRPr="008863B0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b/>
          <w:bCs/>
          <w:color w:val="000000" w:themeColor="text1"/>
          <w:sz w:val="28"/>
          <w:szCs w:val="28"/>
          <w:lang w:val="vi-VN"/>
        </w:rPr>
        <w:t>thác</w:t>
      </w:r>
      <w:proofErr w:type="spellEnd"/>
      <w:r w:rsidRPr="008863B0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b/>
          <w:bCs/>
          <w:color w:val="000000" w:themeColor="text1"/>
          <w:sz w:val="28"/>
          <w:szCs w:val="28"/>
          <w:lang w:val="vi-VN"/>
        </w:rPr>
        <w:t>khoáng</w:t>
      </w:r>
      <w:proofErr w:type="spellEnd"/>
      <w:r w:rsidRPr="008863B0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b/>
          <w:bCs/>
          <w:color w:val="000000" w:themeColor="text1"/>
          <w:sz w:val="28"/>
          <w:szCs w:val="28"/>
          <w:lang w:val="vi-VN"/>
        </w:rPr>
        <w:t>sản</w:t>
      </w:r>
      <w:proofErr w:type="spellEnd"/>
    </w:p>
    <w:p w:rsidR="008863B0" w:rsidRPr="008863B0" w:rsidRDefault="008863B0" w:rsidP="008863B0">
      <w:pPr>
        <w:pStyle w:val="ThngthngWeb"/>
        <w:shd w:val="clear" w:color="auto" w:fill="FFFFFF"/>
        <w:spacing w:after="360" w:afterAutospacing="0"/>
        <w:rPr>
          <w:color w:val="000000" w:themeColor="text1"/>
          <w:sz w:val="28"/>
          <w:szCs w:val="28"/>
        </w:rPr>
      </w:pPr>
      <w:r w:rsidRPr="008863B0">
        <w:rPr>
          <w:color w:val="000000" w:themeColor="text1"/>
          <w:sz w:val="28"/>
          <w:szCs w:val="28"/>
        </w:rPr>
        <w:drawing>
          <wp:inline distT="0" distB="0" distL="0" distR="0">
            <wp:extent cx="5943600" cy="4504690"/>
            <wp:effectExtent l="0" t="0" r="0" b="0"/>
            <wp:docPr id="1" name="Hình ảnh 1" descr="Hinh 3. Quy trình sản xuất phân lân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nh 3. Quy trình sản xuất phân lân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0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3B0" w:rsidRPr="008863B0" w:rsidRDefault="008863B0" w:rsidP="008863B0">
      <w:pPr>
        <w:pStyle w:val="ThngthngWeb"/>
        <w:shd w:val="clear" w:color="auto" w:fill="FFFFFF"/>
        <w:spacing w:after="360" w:afterAutospacing="0"/>
        <w:jc w:val="center"/>
        <w:rPr>
          <w:color w:val="000000" w:themeColor="text1"/>
          <w:sz w:val="28"/>
          <w:szCs w:val="28"/>
        </w:rPr>
      </w:pPr>
      <w:proofErr w:type="spellStart"/>
      <w:r w:rsidRPr="008863B0">
        <w:rPr>
          <w:color w:val="000000" w:themeColor="text1"/>
          <w:sz w:val="28"/>
          <w:szCs w:val="28"/>
        </w:rPr>
        <w:t>Hinh</w:t>
      </w:r>
      <w:proofErr w:type="spellEnd"/>
      <w:r w:rsidRPr="008863B0">
        <w:rPr>
          <w:color w:val="000000" w:themeColor="text1"/>
          <w:sz w:val="28"/>
          <w:szCs w:val="28"/>
        </w:rPr>
        <w:t xml:space="preserve"> 3. </w:t>
      </w:r>
      <w:proofErr w:type="spellStart"/>
      <w:r w:rsidRPr="008863B0">
        <w:rPr>
          <w:color w:val="000000" w:themeColor="text1"/>
          <w:sz w:val="28"/>
          <w:szCs w:val="28"/>
        </w:rPr>
        <w:t>Quy</w:t>
      </w:r>
      <w:proofErr w:type="spellEnd"/>
      <w:r w:rsidRPr="008863B0">
        <w:rPr>
          <w:color w:val="000000" w:themeColor="text1"/>
          <w:sz w:val="28"/>
          <w:szCs w:val="28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</w:rPr>
        <w:t>trình</w:t>
      </w:r>
      <w:proofErr w:type="spellEnd"/>
      <w:r w:rsidRPr="008863B0">
        <w:rPr>
          <w:color w:val="000000" w:themeColor="text1"/>
          <w:sz w:val="28"/>
          <w:szCs w:val="28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</w:rPr>
        <w:t>sản</w:t>
      </w:r>
      <w:proofErr w:type="spellEnd"/>
      <w:r w:rsidRPr="008863B0">
        <w:rPr>
          <w:color w:val="000000" w:themeColor="text1"/>
          <w:sz w:val="28"/>
          <w:szCs w:val="28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</w:rPr>
        <w:t>xuất</w:t>
      </w:r>
      <w:proofErr w:type="spellEnd"/>
      <w:r w:rsidRPr="008863B0">
        <w:rPr>
          <w:color w:val="000000" w:themeColor="text1"/>
          <w:sz w:val="28"/>
          <w:szCs w:val="28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</w:rPr>
        <w:t>phân</w:t>
      </w:r>
      <w:proofErr w:type="spellEnd"/>
      <w:r w:rsidRPr="008863B0">
        <w:rPr>
          <w:color w:val="000000" w:themeColor="text1"/>
          <w:sz w:val="28"/>
          <w:szCs w:val="28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</w:rPr>
        <w:t>lân</w:t>
      </w:r>
      <w:proofErr w:type="spellEnd"/>
    </w:p>
    <w:p w:rsidR="008863B0" w:rsidRPr="008863B0" w:rsidRDefault="008863B0" w:rsidP="008863B0">
      <w:pPr>
        <w:pStyle w:val="ThngthngWeb"/>
        <w:shd w:val="clear" w:color="auto" w:fill="FFFFFF"/>
        <w:spacing w:after="360" w:afterAutospacing="0"/>
        <w:jc w:val="both"/>
        <w:rPr>
          <w:color w:val="000000" w:themeColor="text1"/>
          <w:sz w:val="28"/>
          <w:szCs w:val="28"/>
          <w:lang w:val="vi-VN"/>
        </w:rPr>
      </w:pPr>
      <w:r w:rsidRPr="008863B0">
        <w:rPr>
          <w:color w:val="000000" w:themeColor="text1"/>
          <w:sz w:val="28"/>
          <w:szCs w:val="28"/>
          <w:lang w:val="vi-VN"/>
        </w:rPr>
        <w:lastRenderedPageBreak/>
        <w:t xml:space="preserve">–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Các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khoáng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sản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tiêu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biểu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như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: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Apatít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đồng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chì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kẽm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…</w:t>
      </w:r>
      <w:r w:rsidRPr="008863B0">
        <w:rPr>
          <w:color w:val="000000" w:themeColor="text1"/>
          <w:sz w:val="28"/>
          <w:szCs w:val="28"/>
          <w:lang w:val="vi-VN"/>
        </w:rPr>
        <w:br/>
        <w:t xml:space="preserve">–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Khoáng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sản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Apatít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là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nguyên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liệu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để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sản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xuất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phân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lân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>.</w:t>
      </w:r>
      <w:r w:rsidRPr="008863B0">
        <w:rPr>
          <w:color w:val="000000" w:themeColor="text1"/>
          <w:sz w:val="28"/>
          <w:szCs w:val="28"/>
          <w:lang w:val="vi-VN"/>
        </w:rPr>
        <w:br/>
        <w:t xml:space="preserve">–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Khoáng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sản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dùng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làm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nguyên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liệu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cho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nhiều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ngành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công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nghiệp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>. </w:t>
      </w:r>
      <w:r w:rsidRPr="008863B0">
        <w:rPr>
          <w:color w:val="000000" w:themeColor="text1"/>
          <w:sz w:val="28"/>
          <w:szCs w:val="28"/>
          <w:lang w:val="vi-VN"/>
        </w:rPr>
        <w:br/>
        <w:t xml:space="preserve">–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Cuộc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sống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người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dân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thường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gắn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liền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với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khai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thác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gỗ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mây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tre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nứa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và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các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lâm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sản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quý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khác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(</w:t>
      </w:r>
      <w:proofErr w:type="spellStart"/>
      <w:proofErr w:type="gramStart"/>
      <w:r w:rsidRPr="008863B0">
        <w:rPr>
          <w:color w:val="000000" w:themeColor="text1"/>
          <w:sz w:val="28"/>
          <w:szCs w:val="28"/>
          <w:lang w:val="vi-VN"/>
        </w:rPr>
        <w:t>nấm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,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mộc</w:t>
      </w:r>
      <w:proofErr w:type="spellEnd"/>
      <w:proofErr w:type="gram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nhĩ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nấm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hương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quế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,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sa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 xml:space="preserve"> </w:t>
      </w:r>
      <w:proofErr w:type="spellStart"/>
      <w:r w:rsidRPr="008863B0">
        <w:rPr>
          <w:color w:val="000000" w:themeColor="text1"/>
          <w:sz w:val="28"/>
          <w:szCs w:val="28"/>
          <w:lang w:val="vi-VN"/>
        </w:rPr>
        <w:t>nhân</w:t>
      </w:r>
      <w:proofErr w:type="spellEnd"/>
      <w:r w:rsidRPr="008863B0">
        <w:rPr>
          <w:color w:val="000000" w:themeColor="text1"/>
          <w:sz w:val="28"/>
          <w:szCs w:val="28"/>
          <w:lang w:val="vi-VN"/>
        </w:rPr>
        <w:t>…)</w:t>
      </w:r>
    </w:p>
    <w:p w:rsidR="008E32D8" w:rsidRPr="008863B0" w:rsidRDefault="008E32D8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bookmarkStart w:id="0" w:name="_GoBack"/>
      <w:bookmarkEnd w:id="0"/>
    </w:p>
    <w:sectPr w:rsidR="008E32D8" w:rsidRPr="008863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3B0"/>
    <w:rsid w:val="008863B0"/>
    <w:rsid w:val="008E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18DB9"/>
  <w15:chartTrackingRefBased/>
  <w15:docId w15:val="{08F25936-B185-47C6-B8E2-3711B518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unhideWhenUsed/>
    <w:rsid w:val="00886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8863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onthidialy.files.wordpress.com/2015/08/hinh-3-quy-trc3acnh-se1baa3n-xue1baa5t-phc3a2n-lc3a2n2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1</cp:revision>
  <dcterms:created xsi:type="dcterms:W3CDTF">2019-08-28T08:32:00Z</dcterms:created>
  <dcterms:modified xsi:type="dcterms:W3CDTF">2019-08-28T08:37:00Z</dcterms:modified>
</cp:coreProperties>
</file>